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CDFC" w14:textId="77777777" w:rsidR="00CE43C8" w:rsidRDefault="00CE43C8" w:rsidP="00C65F36">
      <w:pPr>
        <w:rPr>
          <w:b/>
          <w:bCs/>
        </w:rPr>
      </w:pPr>
      <w:r>
        <w:rPr>
          <w:b/>
          <w:bCs/>
        </w:rPr>
        <w:t>(Allegato.1)</w:t>
      </w:r>
      <w:r w:rsidR="00C65F36">
        <w:rPr>
          <w:b/>
          <w:bCs/>
        </w:rPr>
        <w:tab/>
      </w:r>
    </w:p>
    <w:p w14:paraId="45970CDF" w14:textId="77777777" w:rsidR="00CE43C8" w:rsidRDefault="00CE43C8" w:rsidP="00C65F36">
      <w:pPr>
        <w:rPr>
          <w:rFonts w:ascii="Century Gothic" w:hAnsi="Century Gothic"/>
          <w:b/>
          <w:bCs/>
        </w:rPr>
      </w:pPr>
      <w:r>
        <w:rPr>
          <w:b/>
          <w:bCs/>
        </w:rPr>
        <w:t xml:space="preserve"> Fac-Simile </w:t>
      </w:r>
      <w:r w:rsidR="00C65F36">
        <w:rPr>
          <w:b/>
          <w:bCs/>
        </w:rPr>
        <w:tab/>
      </w:r>
      <w:r w:rsidR="00C65F36">
        <w:rPr>
          <w:b/>
          <w:bCs/>
        </w:rPr>
        <w:tab/>
      </w:r>
      <w:r w:rsidR="00C65F36">
        <w:rPr>
          <w:b/>
          <w:bCs/>
        </w:rPr>
        <w:tab/>
      </w:r>
      <w:r w:rsidR="00BB3309" w:rsidRPr="00A26643">
        <w:rPr>
          <w:rFonts w:ascii="Century Gothic" w:hAnsi="Century Gothic"/>
          <w:b/>
          <w:bCs/>
        </w:rPr>
        <w:t xml:space="preserve">                             </w:t>
      </w:r>
    </w:p>
    <w:p w14:paraId="4ED5960F" w14:textId="77777777" w:rsidR="00C65F36" w:rsidRPr="00A26643" w:rsidRDefault="00CE43C8" w:rsidP="00C65F3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                                                           </w:t>
      </w:r>
      <w:r w:rsidR="00224A42" w:rsidRPr="00A26643">
        <w:rPr>
          <w:rFonts w:ascii="Century Gothic" w:hAnsi="Century Gothic"/>
          <w:b/>
          <w:bCs/>
        </w:rPr>
        <w:t xml:space="preserve"> </w:t>
      </w:r>
      <w:r w:rsidR="00BB3309" w:rsidRPr="00A26643">
        <w:rPr>
          <w:rFonts w:ascii="Century Gothic" w:hAnsi="Century Gothic"/>
          <w:b/>
          <w:bCs/>
        </w:rPr>
        <w:t xml:space="preserve"> </w:t>
      </w:r>
      <w:r w:rsidR="00C65F36" w:rsidRPr="00A26643">
        <w:rPr>
          <w:rFonts w:ascii="Century Gothic" w:hAnsi="Century Gothic"/>
          <w:b/>
          <w:bCs/>
        </w:rPr>
        <w:t>Alla ATS della Città</w:t>
      </w:r>
      <w:r w:rsidR="00224A42" w:rsidRPr="00A26643">
        <w:rPr>
          <w:rFonts w:ascii="Century Gothic" w:hAnsi="Century Gothic"/>
          <w:b/>
          <w:bCs/>
        </w:rPr>
        <w:t xml:space="preserve"> Metropolitana di Milano</w:t>
      </w:r>
      <w:r w:rsidR="00224A42" w:rsidRPr="00A26643">
        <w:rPr>
          <w:rFonts w:ascii="Century Gothic" w:hAnsi="Century Gothic"/>
          <w:b/>
          <w:bCs/>
        </w:rPr>
        <w:tab/>
      </w:r>
      <w:r w:rsidR="00224A42" w:rsidRPr="00A26643">
        <w:rPr>
          <w:rFonts w:ascii="Century Gothic" w:hAnsi="Century Gothic"/>
          <w:b/>
          <w:bCs/>
        </w:rPr>
        <w:tab/>
      </w:r>
      <w:r w:rsidR="00224A42" w:rsidRPr="00A26643">
        <w:rPr>
          <w:rFonts w:ascii="Century Gothic" w:hAnsi="Century Gothic"/>
          <w:b/>
          <w:bCs/>
        </w:rPr>
        <w:tab/>
      </w:r>
      <w:r w:rsidR="00224A42" w:rsidRPr="00A26643">
        <w:rPr>
          <w:rFonts w:ascii="Century Gothic" w:hAnsi="Century Gothic"/>
          <w:b/>
          <w:bCs/>
        </w:rPr>
        <w:tab/>
        <w:t xml:space="preserve">         </w:t>
      </w:r>
      <w:r>
        <w:rPr>
          <w:rFonts w:ascii="Century Gothic" w:hAnsi="Century Gothic"/>
          <w:b/>
          <w:bCs/>
        </w:rPr>
        <w:t xml:space="preserve">                       </w:t>
      </w:r>
      <w:r w:rsidR="00C65F36" w:rsidRPr="00A26643">
        <w:rPr>
          <w:rFonts w:ascii="Century Gothic" w:hAnsi="Century Gothic"/>
          <w:b/>
          <w:bCs/>
        </w:rPr>
        <w:t xml:space="preserve">C.so Italia, </w:t>
      </w:r>
      <w:r w:rsidR="004C23C7" w:rsidRPr="00A26643">
        <w:rPr>
          <w:rFonts w:ascii="Century Gothic" w:hAnsi="Century Gothic"/>
          <w:b/>
          <w:bCs/>
        </w:rPr>
        <w:t>52</w:t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C65F36" w:rsidRPr="00A26643">
        <w:rPr>
          <w:rFonts w:ascii="Century Gothic" w:hAnsi="Century Gothic"/>
          <w:b/>
          <w:bCs/>
        </w:rPr>
        <w:tab/>
      </w:r>
      <w:r w:rsidR="00BB3309" w:rsidRPr="00A26643">
        <w:rPr>
          <w:rFonts w:ascii="Century Gothic" w:hAnsi="Century Gothic"/>
          <w:b/>
          <w:bCs/>
        </w:rPr>
        <w:t xml:space="preserve">      </w:t>
      </w:r>
      <w:r w:rsidR="00224A42" w:rsidRPr="00A26643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  </w:t>
      </w:r>
      <w:r w:rsidR="00C65F36" w:rsidRPr="00A26643">
        <w:rPr>
          <w:rFonts w:ascii="Century Gothic" w:hAnsi="Century Gothic"/>
          <w:b/>
          <w:bCs/>
        </w:rPr>
        <w:t>20122 Milano</w:t>
      </w:r>
    </w:p>
    <w:p w14:paraId="72EAAF7D" w14:textId="77777777" w:rsidR="00C65F36" w:rsidRPr="00A26643" w:rsidRDefault="00CE43C8" w:rsidP="00C65F36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 xml:space="preserve">                     Pro</w:t>
      </w:r>
      <w:r w:rsidR="00F06D3E" w:rsidRPr="00A26643">
        <w:rPr>
          <w:rFonts w:ascii="Century Gothic" w:hAnsi="Century Gothic"/>
          <w:b/>
          <w:bCs/>
        </w:rPr>
        <w:t>tocollogenerale</w:t>
      </w:r>
      <w:r w:rsidR="00C65F36" w:rsidRPr="00A26643">
        <w:rPr>
          <w:rFonts w:ascii="Century Gothic" w:hAnsi="Century Gothic"/>
          <w:b/>
          <w:bCs/>
        </w:rPr>
        <w:t>@pec.ats-milano.it</w:t>
      </w:r>
    </w:p>
    <w:p w14:paraId="305B39C9" w14:textId="77777777" w:rsidR="00C65F36" w:rsidRPr="00A26643" w:rsidRDefault="00C65F36" w:rsidP="00516DE2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A26643">
        <w:rPr>
          <w:rFonts w:ascii="Century Gothic" w:hAnsi="Century Gothic"/>
          <w:b/>
          <w:bCs/>
        </w:rPr>
        <w:tab/>
      </w:r>
      <w:r w:rsidRPr="00A26643">
        <w:rPr>
          <w:rFonts w:ascii="Century Gothic" w:hAnsi="Century Gothic"/>
          <w:b/>
          <w:bCs/>
        </w:rPr>
        <w:tab/>
      </w:r>
      <w:r w:rsidRPr="00A26643">
        <w:rPr>
          <w:rFonts w:ascii="Century Gothic" w:hAnsi="Century Gothic"/>
          <w:b/>
          <w:bCs/>
        </w:rPr>
        <w:tab/>
      </w:r>
    </w:p>
    <w:p w14:paraId="36C492BC" w14:textId="782438A7" w:rsidR="00690928" w:rsidRDefault="00C65F36" w:rsidP="0069092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  <w:r w:rsidRPr="00AB2F4D">
        <w:rPr>
          <w:rFonts w:ascii="Century Gothic" w:hAnsi="Century Gothic"/>
          <w:b/>
          <w:bCs/>
        </w:rPr>
        <w:t xml:space="preserve">CANDIDATURA </w:t>
      </w:r>
      <w:r w:rsidR="00485D26" w:rsidRPr="00AB2F4D">
        <w:rPr>
          <w:rFonts w:ascii="Century Gothic" w:hAnsi="Century Gothic"/>
          <w:b/>
          <w:bCs/>
        </w:rPr>
        <w:t>RELATIVA</w:t>
      </w:r>
      <w:r w:rsidR="00E50552">
        <w:rPr>
          <w:rFonts w:ascii="Century Gothic" w:hAnsi="Century Gothic"/>
          <w:b/>
          <w:bCs/>
        </w:rPr>
        <w:t xml:space="preserve"> </w:t>
      </w:r>
      <w:r w:rsidR="00485D26" w:rsidRPr="00AB2F4D">
        <w:rPr>
          <w:rFonts w:ascii="Century Gothic" w:hAnsi="Century Gothic"/>
          <w:b/>
          <w:bCs/>
        </w:rPr>
        <w:t>ALL</w:t>
      </w:r>
      <w:r w:rsidR="0078248E" w:rsidRPr="00AB2F4D">
        <w:rPr>
          <w:rFonts w:ascii="Century Gothic" w:hAnsi="Century Gothic"/>
          <w:b/>
          <w:bCs/>
        </w:rPr>
        <w:t>A</w:t>
      </w:r>
      <w:r w:rsidRPr="00AB2F4D">
        <w:rPr>
          <w:rFonts w:ascii="Century Gothic" w:hAnsi="Century Gothic"/>
          <w:b/>
          <w:bCs/>
        </w:rPr>
        <w:t xml:space="preserve"> </w:t>
      </w:r>
      <w:r w:rsidR="0078248E" w:rsidRPr="00AB2F4D">
        <w:rPr>
          <w:rStyle w:val="normaltextrun1"/>
          <w:rFonts w:ascii="Century Gothic" w:eastAsia="Times New Roman" w:hAnsi="Century Gothic" w:cs="Times New Roman"/>
          <w:b/>
          <w:lang w:eastAsia="it-IT"/>
        </w:rPr>
        <w:t xml:space="preserve">MANIFESTAZIONE DI INTERESSE </w:t>
      </w:r>
      <w:r w:rsidR="00690928" w:rsidRPr="00AB2F4D">
        <w:rPr>
          <w:rFonts w:ascii="Century Gothic" w:hAnsi="Century Gothic"/>
          <w:b/>
        </w:rPr>
        <w:t xml:space="preserve">PER LA CONTRATTUALIZZAZIONE AI SENSI DELLA D.G.R. N. XI/2672 del 16.12.2019 DI POSTI </w:t>
      </w:r>
      <w:r w:rsidR="00DF37D8" w:rsidRPr="00AB2F4D">
        <w:rPr>
          <w:rFonts w:ascii="Century Gothic" w:hAnsi="Century Gothic"/>
          <w:b/>
        </w:rPr>
        <w:t xml:space="preserve">IN STRUTTURE RESIDENZIALI E SEMIRESIDENZIALI DI PSICHIATRIA E DI NEUROPSICHIATRIA DELL’INFANZIA DELL’ADOLESCENZA ACCREDITATE CON IL S.S.R. ED UBICATE NEL TERRITORIO DELL’ATS DELLA CITTA’ METROPOLITANA DI MILANO </w:t>
      </w:r>
      <w:r w:rsidR="00CA11F3" w:rsidRPr="00AB2F4D">
        <w:rPr>
          <w:rFonts w:ascii="Century Gothic" w:hAnsi="Century Gothic"/>
          <w:b/>
        </w:rPr>
        <w:t xml:space="preserve">OCCUPATI </w:t>
      </w:r>
      <w:r w:rsidR="004F756F" w:rsidRPr="00AB2F4D">
        <w:rPr>
          <w:rFonts w:ascii="Century Gothic" w:hAnsi="Century Gothic"/>
          <w:b/>
        </w:rPr>
        <w:t xml:space="preserve">AL 31.03.2021 </w:t>
      </w:r>
      <w:r w:rsidR="00690928" w:rsidRPr="00AB2F4D">
        <w:rPr>
          <w:rFonts w:ascii="Century Gothic" w:hAnsi="Century Gothic"/>
          <w:b/>
        </w:rPr>
        <w:t xml:space="preserve">DA PAZIENTI RESIDENTI NEL TERRITORIO DI ATS CITTA’ METROPOLITANA DI MILANO </w:t>
      </w:r>
      <w:r w:rsidR="0019602C" w:rsidRPr="00AB2F4D">
        <w:rPr>
          <w:rFonts w:ascii="Century Gothic" w:hAnsi="Century Gothic"/>
          <w:b/>
        </w:rPr>
        <w:t>IN REGIME EXTRACONTRATTO (43/SAN)</w:t>
      </w:r>
    </w:p>
    <w:p w14:paraId="2E3E1169" w14:textId="77777777" w:rsidR="00690928" w:rsidRDefault="00690928" w:rsidP="0069092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</w:rPr>
      </w:pPr>
    </w:p>
    <w:p w14:paraId="1E2EBE31" w14:textId="77777777" w:rsidR="0078248E" w:rsidRDefault="00C65F36" w:rsidP="0069092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Century Gothic"/>
          <w:bCs/>
          <w:color w:val="000000"/>
        </w:rPr>
      </w:pPr>
      <w:r w:rsidRPr="00791B5A">
        <w:rPr>
          <w:rFonts w:ascii="Century Gothic" w:eastAsia="Calibri" w:hAnsi="Century Gothic" w:cs="Century Gothic"/>
          <w:bCs/>
          <w:color w:val="000000"/>
        </w:rPr>
        <w:t>Il/La sottoscritto/a ____________________________________nato/a _________________________ Il____/____/________, e residente nel Comune di________________________________________ Via/Piazza ________________________________________________________________ n. ____ Codice Fiscale__________________________________</w:t>
      </w:r>
      <w:r w:rsidR="00975EAC">
        <w:rPr>
          <w:rFonts w:ascii="Century Gothic" w:eastAsia="Calibri" w:hAnsi="Century Gothic" w:cs="Century Gothic"/>
          <w:bCs/>
          <w:color w:val="000000"/>
        </w:rPr>
        <w:t>_______</w:t>
      </w:r>
      <w:r w:rsidRPr="00791B5A">
        <w:rPr>
          <w:rFonts w:ascii="Century Gothic" w:eastAsia="Calibri" w:hAnsi="Century Gothic" w:cs="Century Gothic"/>
          <w:bCs/>
          <w:color w:val="000000"/>
        </w:rPr>
        <w:t>,   quale Legale Rappresentante dell’Ente________________________________________</w:t>
      </w:r>
      <w:r w:rsidR="0078248E">
        <w:rPr>
          <w:rFonts w:ascii="Century Gothic" w:eastAsia="Calibri" w:hAnsi="Century Gothic" w:cs="Century Gothic"/>
          <w:bCs/>
          <w:color w:val="000000"/>
        </w:rPr>
        <w:t>______________________________________</w:t>
      </w:r>
      <w:r w:rsidRPr="00791B5A">
        <w:rPr>
          <w:rFonts w:ascii="Century Gothic" w:eastAsia="Calibri" w:hAnsi="Century Gothic" w:cs="Century Gothic"/>
          <w:bCs/>
          <w:color w:val="000000"/>
        </w:rPr>
        <w:t>,con sede legale in ____________________________________________</w:t>
      </w:r>
      <w:r w:rsidR="0078248E">
        <w:rPr>
          <w:rFonts w:ascii="Century Gothic" w:eastAsia="Calibri" w:hAnsi="Century Gothic" w:cs="Century Gothic"/>
          <w:bCs/>
          <w:color w:val="000000"/>
        </w:rPr>
        <w:t>_________________________</w:t>
      </w:r>
      <w:r w:rsidRPr="00791B5A">
        <w:rPr>
          <w:rFonts w:ascii="Century Gothic" w:eastAsia="Calibri" w:hAnsi="Century Gothic" w:cs="Century Gothic"/>
          <w:bCs/>
          <w:color w:val="000000"/>
        </w:rPr>
        <w:t>,</w:t>
      </w:r>
    </w:p>
    <w:p w14:paraId="02431780" w14:textId="77777777" w:rsidR="00C65F36" w:rsidRPr="00791B5A" w:rsidRDefault="00C65F36" w:rsidP="0078248E">
      <w:pPr>
        <w:pStyle w:val="NormaleWeb"/>
        <w:contextualSpacing/>
        <w:jc w:val="both"/>
        <w:rPr>
          <w:rFonts w:ascii="Century Gothic" w:eastAsia="Calibri" w:hAnsi="Century Gothic" w:cs="Century Gothic"/>
          <w:bCs/>
          <w:color w:val="000000"/>
          <w:sz w:val="22"/>
          <w:szCs w:val="22"/>
          <w:lang w:eastAsia="en-US"/>
        </w:rPr>
      </w:pPr>
      <w:r w:rsidRPr="00791B5A">
        <w:rPr>
          <w:rFonts w:ascii="Century Gothic" w:eastAsia="Calibri" w:hAnsi="Century Gothic" w:cs="Century Gothic"/>
          <w:bCs/>
          <w:color w:val="000000"/>
          <w:sz w:val="22"/>
          <w:szCs w:val="22"/>
          <w:lang w:eastAsia="en-US"/>
        </w:rPr>
        <w:t xml:space="preserve">Codice Fiscale e/o Partita Iva______________________________________________ </w:t>
      </w:r>
    </w:p>
    <w:p w14:paraId="62E937BB" w14:textId="77777777" w:rsidR="00C65F36" w:rsidRPr="0078248E" w:rsidRDefault="00C65F36" w:rsidP="00C65F36">
      <w:pPr>
        <w:jc w:val="center"/>
        <w:rPr>
          <w:rStyle w:val="normaltextrun1"/>
          <w:rFonts w:ascii="Century Gothic" w:eastAsia="Times New Roman" w:hAnsi="Century Gothic" w:cs="Times New Roman"/>
          <w:b/>
          <w:lang w:eastAsia="it-IT"/>
        </w:rPr>
      </w:pPr>
      <w:r w:rsidRPr="0078248E">
        <w:rPr>
          <w:rStyle w:val="normaltextrun1"/>
          <w:rFonts w:ascii="Century Gothic" w:eastAsia="Times New Roman" w:hAnsi="Century Gothic" w:cs="Times New Roman"/>
          <w:b/>
          <w:lang w:eastAsia="it-IT"/>
        </w:rPr>
        <w:t>COMUNICA LA DISPONIBILITÀ E L’INTERESSE</w:t>
      </w:r>
    </w:p>
    <w:p w14:paraId="280BDD8D" w14:textId="77777777" w:rsidR="00AF45EB" w:rsidRPr="00690928" w:rsidRDefault="005C6A28" w:rsidP="00516DE2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690928">
        <w:rPr>
          <w:rFonts w:ascii="Arial" w:hAnsi="Arial" w:cs="Arial"/>
          <w:vanish/>
          <w:color w:val="auto"/>
          <w:sz w:val="25"/>
          <w:szCs w:val="25"/>
        </w:rPr>
        <w:t xml:space="preserve">moniteslozlone d'inleresse </w:t>
      </w:r>
      <w:r w:rsidRPr="00690928">
        <w:rPr>
          <w:rFonts w:ascii="Arial" w:hAnsi="Arial" w:cs="Arial"/>
          <w:vanish/>
          <w:color w:val="auto"/>
          <w:sz w:val="28"/>
          <w:szCs w:val="28"/>
        </w:rPr>
        <w:t xml:space="preserve">per </w:t>
      </w:r>
      <w:r w:rsidRPr="00690928">
        <w:rPr>
          <w:rFonts w:ascii="Arial" w:hAnsi="Arial" w:cs="Arial"/>
          <w:vanish/>
          <w:color w:val="auto"/>
          <w:sz w:val="26"/>
          <w:szCs w:val="26"/>
        </w:rPr>
        <w:t xml:space="preserve">I'qllivozione </w:t>
      </w:r>
      <w:r w:rsidRPr="00690928">
        <w:rPr>
          <w:rFonts w:ascii="Arial" w:hAnsi="Arial" w:cs="Arial"/>
          <w:vanish/>
          <w:color w:val="auto"/>
          <w:sz w:val="33"/>
          <w:szCs w:val="33"/>
        </w:rPr>
        <w:t xml:space="preserve">dl </w:t>
      </w:r>
      <w:r w:rsidRPr="00690928">
        <w:rPr>
          <w:rFonts w:ascii="Arial" w:hAnsi="Arial" w:cs="Arial"/>
          <w:vanish/>
          <w:color w:val="auto"/>
          <w:sz w:val="27"/>
          <w:szCs w:val="27"/>
        </w:rPr>
        <w:t xml:space="preserve">unltò </w:t>
      </w:r>
      <w:r w:rsidRPr="00690928">
        <w:rPr>
          <w:rFonts w:ascii="Arial" w:hAnsi="Arial" w:cs="Arial"/>
          <w:vanish/>
          <w:color w:val="auto"/>
          <w:sz w:val="32"/>
          <w:szCs w:val="32"/>
        </w:rPr>
        <w:t xml:space="preserve">dl </w:t>
      </w:r>
      <w:r w:rsidRPr="00690928">
        <w:rPr>
          <w:rFonts w:ascii="Arial" w:hAnsi="Arial" w:cs="Arial"/>
          <w:vanish/>
          <w:color w:val="auto"/>
          <w:sz w:val="27"/>
          <w:szCs w:val="27"/>
        </w:rPr>
        <w:t xml:space="preserve">offerlo </w:t>
      </w:r>
      <w:r w:rsidRPr="00690928">
        <w:rPr>
          <w:rFonts w:ascii="Arial" w:hAnsi="Arial" w:cs="Arial"/>
          <w:vanish/>
          <w:color w:val="auto"/>
          <w:sz w:val="34"/>
          <w:szCs w:val="34"/>
        </w:rPr>
        <w:t xml:space="preserve">o </w:t>
      </w:r>
      <w:r w:rsidRPr="00690928">
        <w:rPr>
          <w:rFonts w:ascii="Arial" w:hAnsi="Arial" w:cs="Arial"/>
          <w:vanish/>
          <w:color w:val="auto"/>
        </w:rPr>
        <w:t>tegime</w:t>
      </w:r>
      <w:r w:rsidRPr="00690928">
        <w:rPr>
          <w:rFonts w:ascii="Arial" w:hAnsi="Arial" w:cs="Arial"/>
          <w:vanish/>
          <w:color w:val="auto"/>
          <w:sz w:val="26"/>
          <w:szCs w:val="26"/>
        </w:rPr>
        <w:t xml:space="preserve">spe </w:t>
      </w:r>
      <w:r w:rsidRPr="00690928">
        <w:rPr>
          <w:rFonts w:ascii="Arial" w:hAnsi="Arial" w:cs="Arial"/>
          <w:vanish/>
          <w:color w:val="auto"/>
          <w:sz w:val="27"/>
          <w:szCs w:val="27"/>
        </w:rPr>
        <w:t xml:space="preserve">menlole </w:t>
      </w:r>
      <w:r w:rsidRPr="00690928">
        <w:rPr>
          <w:rFonts w:ascii="Arial" w:hAnsi="Arial" w:cs="Arial"/>
          <w:vanish/>
          <w:color w:val="auto"/>
          <w:sz w:val="26"/>
          <w:szCs w:val="26"/>
        </w:rPr>
        <w:t xml:space="preserve">nell'ombilo </w:t>
      </w:r>
      <w:r w:rsidRPr="00690928">
        <w:rPr>
          <w:rFonts w:ascii="Arial" w:hAnsi="Arial" w:cs="Arial"/>
          <w:vanish/>
          <w:color w:val="auto"/>
          <w:sz w:val="30"/>
          <w:szCs w:val="30"/>
        </w:rPr>
        <w:t xml:space="preserve">del </w:t>
      </w:r>
      <w:r w:rsidRPr="00690928">
        <w:rPr>
          <w:rFonts w:ascii="Arial" w:hAnsi="Arial" w:cs="Arial"/>
          <w:vanish/>
          <w:color w:val="auto"/>
          <w:sz w:val="29"/>
          <w:szCs w:val="29"/>
        </w:rPr>
        <w:t xml:space="preserve">gloco </w:t>
      </w:r>
      <w:r w:rsidRPr="00690928">
        <w:rPr>
          <w:rFonts w:ascii="Arial" w:hAnsi="Arial" w:cs="Arial"/>
          <w:vanish/>
          <w:color w:val="auto"/>
          <w:sz w:val="27"/>
          <w:szCs w:val="27"/>
        </w:rPr>
        <w:t xml:space="preserve">potologlco </w:t>
      </w:r>
      <w:r w:rsidRPr="00690928">
        <w:rPr>
          <w:rFonts w:ascii="Arial" w:hAnsi="Arial" w:cs="Arial"/>
          <w:vanish/>
          <w:color w:val="auto"/>
          <w:sz w:val="31"/>
          <w:szCs w:val="31"/>
        </w:rPr>
        <w:t xml:space="preserve">in </w:t>
      </w:r>
      <w:r w:rsidRPr="00690928">
        <w:rPr>
          <w:rFonts w:ascii="Arial" w:hAnsi="Arial" w:cs="Arial"/>
          <w:vanish/>
          <w:color w:val="auto"/>
          <w:sz w:val="25"/>
          <w:szCs w:val="25"/>
        </w:rPr>
        <w:t xml:space="preserve">ottuqzione </w:t>
      </w:r>
      <w:r w:rsidRPr="00690928">
        <w:rPr>
          <w:rFonts w:ascii="Arial" w:hAnsi="Arial" w:cs="Arial"/>
          <w:vanish/>
          <w:color w:val="auto"/>
          <w:sz w:val="29"/>
          <w:szCs w:val="29"/>
        </w:rPr>
        <w:t xml:space="preserve">dellq </w:t>
      </w:r>
      <w:r w:rsidRPr="00690928">
        <w:rPr>
          <w:rFonts w:ascii="Arial" w:hAnsi="Arial" w:cs="Arial"/>
          <w:vanish/>
          <w:color w:val="auto"/>
          <w:sz w:val="23"/>
          <w:szCs w:val="23"/>
        </w:rPr>
        <w:t xml:space="preserve">DGR </w:t>
      </w:r>
      <w:r w:rsidRPr="00690928">
        <w:rPr>
          <w:rFonts w:ascii="Arial" w:hAnsi="Arial" w:cs="Arial"/>
          <w:vanish/>
          <w:color w:val="auto"/>
        </w:rPr>
        <w:t>XtlSBS del</w:t>
      </w:r>
      <w:r w:rsidRPr="00690928">
        <w:rPr>
          <w:rFonts w:ascii="Arial" w:hAnsi="Arial" w:cs="Arial"/>
          <w:vanish/>
          <w:color w:val="auto"/>
          <w:sz w:val="23"/>
          <w:szCs w:val="23"/>
        </w:rPr>
        <w:t xml:space="preserve">0].10.2018, </w:t>
      </w:r>
      <w:r w:rsidRPr="00690928">
        <w:rPr>
          <w:rFonts w:ascii="Arial" w:hAnsi="Arial" w:cs="Arial"/>
          <w:vanish/>
          <w:color w:val="auto"/>
          <w:sz w:val="25"/>
          <w:szCs w:val="25"/>
        </w:rPr>
        <w:t xml:space="preserve">mellendo q </w:t>
      </w:r>
      <w:r w:rsidRPr="00690928">
        <w:rPr>
          <w:rFonts w:ascii="Arial" w:hAnsi="Arial" w:cs="Arial"/>
          <w:vanish/>
          <w:color w:val="auto"/>
          <w:sz w:val="23"/>
          <w:szCs w:val="23"/>
        </w:rPr>
        <w:t xml:space="preserve">dlsposlzlone </w:t>
      </w:r>
      <w:r w:rsidRPr="00690928">
        <w:rPr>
          <w:rFonts w:ascii="Arial" w:hAnsi="Arial" w:cs="Arial"/>
          <w:vanish/>
          <w:color w:val="auto"/>
          <w:sz w:val="26"/>
          <w:szCs w:val="26"/>
        </w:rPr>
        <w:t xml:space="preserve">n.2 </w:t>
      </w:r>
      <w:r w:rsidRPr="00690928">
        <w:rPr>
          <w:rFonts w:ascii="Arial" w:hAnsi="Arial" w:cs="Arial"/>
          <w:vanish/>
          <w:color w:val="auto"/>
        </w:rPr>
        <w:t xml:space="preserve">posli </w:t>
      </w:r>
      <w:r w:rsidRPr="00690928">
        <w:rPr>
          <w:rFonts w:ascii="Arial" w:hAnsi="Arial" w:cs="Arial"/>
          <w:vanish/>
          <w:color w:val="auto"/>
          <w:sz w:val="22"/>
          <w:szCs w:val="22"/>
        </w:rPr>
        <w:t xml:space="preserve">presso </w:t>
      </w:r>
      <w:r w:rsidRPr="00690928">
        <w:rPr>
          <w:rFonts w:ascii="Arial" w:hAnsi="Arial" w:cs="Arial"/>
          <w:vanish/>
          <w:color w:val="auto"/>
          <w:sz w:val="25"/>
          <w:szCs w:val="25"/>
        </w:rPr>
        <w:t xml:space="preserve">l'unilò diOfleÉo qccredltolo dl </w:t>
      </w:r>
      <w:r w:rsidRPr="00690928">
        <w:rPr>
          <w:rFonts w:ascii="Arial" w:hAnsi="Arial" w:cs="Arial"/>
          <w:vanish/>
          <w:color w:val="auto"/>
          <w:sz w:val="23"/>
          <w:szCs w:val="23"/>
        </w:rPr>
        <w:t>pleve</w:t>
      </w:r>
      <w:r w:rsidRPr="00690928">
        <w:rPr>
          <w:rFonts w:ascii="Arial" w:hAnsi="Arial" w:cs="Arial"/>
          <w:vanish/>
          <w:color w:val="auto"/>
          <w:sz w:val="21"/>
          <w:szCs w:val="21"/>
        </w:rPr>
        <w:t>Flsslrogo.</w:t>
      </w:r>
      <w:r w:rsidR="001B5EAC" w:rsidRPr="00690928">
        <w:rPr>
          <w:rFonts w:ascii="Arial" w:hAnsi="Arial" w:cs="Arial"/>
          <w:color w:val="auto"/>
          <w:sz w:val="21"/>
          <w:szCs w:val="21"/>
        </w:rPr>
        <w:t xml:space="preserve">A </w:t>
      </w:r>
      <w:r w:rsidR="001B5EAC" w:rsidRPr="00690928">
        <w:rPr>
          <w:bCs/>
          <w:sz w:val="22"/>
          <w:szCs w:val="22"/>
        </w:rPr>
        <w:t>partecipare alla manifestazione d’interesse per l</w:t>
      </w:r>
      <w:r w:rsidR="0078248E" w:rsidRPr="00690928">
        <w:rPr>
          <w:bCs/>
          <w:sz w:val="22"/>
          <w:szCs w:val="22"/>
        </w:rPr>
        <w:t xml:space="preserve">a contrattualizzazione, ai sensi della D.G.R. </w:t>
      </w:r>
      <w:r w:rsidR="008D06C7" w:rsidRPr="00690928">
        <w:rPr>
          <w:bCs/>
          <w:sz w:val="22"/>
          <w:szCs w:val="22"/>
        </w:rPr>
        <w:t>n</w:t>
      </w:r>
      <w:r w:rsidR="0078248E" w:rsidRPr="00690928">
        <w:rPr>
          <w:bCs/>
          <w:sz w:val="22"/>
          <w:szCs w:val="22"/>
        </w:rPr>
        <w:t>. 2672 del 16.12. 2019,</w:t>
      </w:r>
      <w:r w:rsidR="00516DE2" w:rsidRPr="00690928">
        <w:rPr>
          <w:bCs/>
          <w:sz w:val="22"/>
          <w:szCs w:val="22"/>
        </w:rPr>
        <w:t xml:space="preserve"> </w:t>
      </w:r>
      <w:r w:rsidR="0078248E" w:rsidRPr="00690928">
        <w:rPr>
          <w:bCs/>
          <w:sz w:val="22"/>
          <w:szCs w:val="22"/>
        </w:rPr>
        <w:t>per</w:t>
      </w:r>
      <w:r w:rsidR="0078248E" w:rsidRPr="00690928">
        <w:rPr>
          <w:bCs/>
          <w:color w:val="auto"/>
          <w:sz w:val="22"/>
          <w:szCs w:val="22"/>
        </w:rPr>
        <w:t xml:space="preserve"> </w:t>
      </w:r>
    </w:p>
    <w:p w14:paraId="6A3F21D1" w14:textId="77777777" w:rsidR="00AF45EB" w:rsidRPr="00690928" w:rsidRDefault="00AF45EB" w:rsidP="00516DE2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690928">
        <w:rPr>
          <w:bCs/>
          <w:sz w:val="22"/>
          <w:szCs w:val="22"/>
        </w:rPr>
        <w:t>n.______</w:t>
      </w:r>
      <w:r w:rsidR="0078248E" w:rsidRPr="00690928">
        <w:rPr>
          <w:bCs/>
          <w:sz w:val="22"/>
          <w:szCs w:val="22"/>
        </w:rPr>
        <w:t xml:space="preserve"> </w:t>
      </w:r>
      <w:r w:rsidRPr="00690928">
        <w:rPr>
          <w:bCs/>
          <w:sz w:val="22"/>
          <w:szCs w:val="22"/>
        </w:rPr>
        <w:t xml:space="preserve">posti </w:t>
      </w:r>
      <w:r w:rsidR="0019602C">
        <w:rPr>
          <w:bCs/>
          <w:sz w:val="22"/>
          <w:szCs w:val="22"/>
        </w:rPr>
        <w:t>in regime extra contratto</w:t>
      </w:r>
      <w:r w:rsidR="0078248E" w:rsidRPr="00690928">
        <w:rPr>
          <w:bCs/>
          <w:sz w:val="22"/>
          <w:szCs w:val="22"/>
        </w:rPr>
        <w:t xml:space="preserve"> </w:t>
      </w:r>
      <w:r w:rsidR="0019602C">
        <w:rPr>
          <w:bCs/>
          <w:sz w:val="22"/>
          <w:szCs w:val="22"/>
        </w:rPr>
        <w:t>(</w:t>
      </w:r>
      <w:r w:rsidR="0078248E" w:rsidRPr="00690928">
        <w:rPr>
          <w:bCs/>
          <w:sz w:val="22"/>
          <w:szCs w:val="22"/>
        </w:rPr>
        <w:t>43 san</w:t>
      </w:r>
      <w:r w:rsidR="0019602C">
        <w:rPr>
          <w:bCs/>
          <w:sz w:val="22"/>
          <w:szCs w:val="22"/>
        </w:rPr>
        <w:t>)</w:t>
      </w:r>
      <w:r w:rsidR="0078248E" w:rsidRPr="00690928">
        <w:rPr>
          <w:bCs/>
          <w:sz w:val="22"/>
          <w:szCs w:val="22"/>
        </w:rPr>
        <w:t xml:space="preserve"> al 31.03.2021 </w:t>
      </w:r>
      <w:r w:rsidR="001B5EAC" w:rsidRPr="00690928">
        <w:rPr>
          <w:bCs/>
          <w:sz w:val="22"/>
          <w:szCs w:val="22"/>
        </w:rPr>
        <w:t xml:space="preserve"> </w:t>
      </w:r>
    </w:p>
    <w:p w14:paraId="13014697" w14:textId="77777777" w:rsidR="001B5EAC" w:rsidRDefault="001B5EAC" w:rsidP="00516DE2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690928">
        <w:rPr>
          <w:bCs/>
          <w:sz w:val="22"/>
          <w:szCs w:val="22"/>
        </w:rPr>
        <w:t>presso la Struttura ______________</w:t>
      </w:r>
      <w:r>
        <w:rPr>
          <w:bCs/>
          <w:sz w:val="22"/>
          <w:szCs w:val="22"/>
        </w:rPr>
        <w:t>___________________________</w:t>
      </w:r>
    </w:p>
    <w:p w14:paraId="32FDC568" w14:textId="77777777" w:rsidR="001B5EAC" w:rsidRDefault="001B5EAC" w:rsidP="00516DE2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Via_______________________________________________________</w:t>
      </w:r>
      <w:r w:rsidR="00975EAC">
        <w:rPr>
          <w:bCs/>
          <w:sz w:val="22"/>
          <w:szCs w:val="22"/>
        </w:rPr>
        <w:t xml:space="preserve">   n.__________________</w:t>
      </w:r>
    </w:p>
    <w:p w14:paraId="4C8AE33F" w14:textId="77777777" w:rsidR="001B5EAC" w:rsidRDefault="001B5EAC" w:rsidP="00516DE2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Comune _______________________________________________________</w:t>
      </w:r>
    </w:p>
    <w:p w14:paraId="073CD822" w14:textId="77777777" w:rsidR="001B5EAC" w:rsidRDefault="001B5EAC" w:rsidP="001B5EAC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n.______ posti in regime </w:t>
      </w:r>
      <w:r w:rsidR="0019602C">
        <w:rPr>
          <w:bCs/>
          <w:sz w:val="22"/>
          <w:szCs w:val="22"/>
        </w:rPr>
        <w:t>extra contratto</w:t>
      </w:r>
      <w:r w:rsidR="0019602C" w:rsidRPr="00690928">
        <w:rPr>
          <w:bCs/>
          <w:sz w:val="22"/>
          <w:szCs w:val="22"/>
        </w:rPr>
        <w:t xml:space="preserve"> </w:t>
      </w:r>
      <w:r w:rsidR="0019602C">
        <w:rPr>
          <w:bCs/>
          <w:sz w:val="22"/>
          <w:szCs w:val="22"/>
        </w:rPr>
        <w:t>(</w:t>
      </w:r>
      <w:r w:rsidR="0019602C" w:rsidRPr="00690928">
        <w:rPr>
          <w:bCs/>
          <w:sz w:val="22"/>
          <w:szCs w:val="22"/>
        </w:rPr>
        <w:t>43 san</w:t>
      </w:r>
      <w:r w:rsidR="0019602C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Pr="00690928">
        <w:rPr>
          <w:bCs/>
          <w:sz w:val="22"/>
          <w:szCs w:val="22"/>
        </w:rPr>
        <w:t>al 31.03.2021</w:t>
      </w:r>
      <w:r>
        <w:rPr>
          <w:bCs/>
          <w:sz w:val="22"/>
          <w:szCs w:val="22"/>
        </w:rPr>
        <w:t xml:space="preserve">  </w:t>
      </w:r>
    </w:p>
    <w:p w14:paraId="443C4793" w14:textId="77777777" w:rsidR="001B5EAC" w:rsidRDefault="001B5EAC" w:rsidP="001B5EAC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presso la Struttura _________________________________________</w:t>
      </w:r>
    </w:p>
    <w:p w14:paraId="5792A738" w14:textId="77777777" w:rsidR="001B5EAC" w:rsidRDefault="001B5EAC" w:rsidP="001B5EAC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Via_______________________________________________________   n.</w:t>
      </w:r>
      <w:r w:rsidR="00975EAC">
        <w:rPr>
          <w:bCs/>
          <w:sz w:val="22"/>
          <w:szCs w:val="22"/>
        </w:rPr>
        <w:t>___________________</w:t>
      </w:r>
    </w:p>
    <w:p w14:paraId="302600DD" w14:textId="77777777" w:rsidR="001B5EAC" w:rsidRDefault="001B5EAC" w:rsidP="001B5EAC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Comune _______________________________________________________</w:t>
      </w:r>
    </w:p>
    <w:p w14:paraId="378E2676" w14:textId="77777777" w:rsidR="0022726D" w:rsidRDefault="0022726D" w:rsidP="001B5EAC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3CFBD8E1" w14:textId="0D41D03E" w:rsidR="001B5EAC" w:rsidRDefault="0022726D" w:rsidP="001B5EA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5A14F5">
        <w:rPr>
          <w:bCs/>
          <w:sz w:val="22"/>
          <w:szCs w:val="22"/>
        </w:rPr>
        <w:t xml:space="preserve">I posti individuati saranno contrattualizzati a seguito della presente manifestazione di interesse </w:t>
      </w:r>
      <w:r w:rsidR="005A14F5">
        <w:rPr>
          <w:bCs/>
          <w:sz w:val="22"/>
          <w:szCs w:val="22"/>
        </w:rPr>
        <w:t xml:space="preserve">con i contratti di </w:t>
      </w:r>
      <w:bookmarkStart w:id="0" w:name="_GoBack"/>
      <w:bookmarkEnd w:id="0"/>
      <w:r w:rsidRPr="005A14F5">
        <w:rPr>
          <w:bCs/>
          <w:sz w:val="22"/>
          <w:szCs w:val="22"/>
        </w:rPr>
        <w:t xml:space="preserve"> budget 2021.</w:t>
      </w:r>
    </w:p>
    <w:p w14:paraId="3FD4F792" w14:textId="77777777" w:rsidR="0022726D" w:rsidRDefault="0022726D" w:rsidP="00985990">
      <w:pPr>
        <w:jc w:val="both"/>
        <w:rPr>
          <w:b/>
          <w:bCs/>
        </w:rPr>
      </w:pPr>
    </w:p>
    <w:p w14:paraId="24BC0B3A" w14:textId="472DB712" w:rsidR="00C65F36" w:rsidRPr="0078248E" w:rsidRDefault="00C65F36" w:rsidP="00985990">
      <w:pPr>
        <w:jc w:val="both"/>
        <w:rPr>
          <w:rFonts w:ascii="Century Gothic" w:hAnsi="Century Gothic"/>
          <w:b/>
          <w:bCs/>
        </w:rPr>
      </w:pPr>
      <w:r w:rsidRPr="00C65F36">
        <w:rPr>
          <w:b/>
          <w:bCs/>
        </w:rPr>
        <w:t>Il</w:t>
      </w:r>
      <w:r w:rsidRPr="0078248E">
        <w:rPr>
          <w:rFonts w:ascii="Century Gothic" w:hAnsi="Century Gothic"/>
          <w:b/>
          <w:bCs/>
        </w:rPr>
        <w:t>/la sottoscritto/a, consapevole, in caso di dichiarazioni mendaci, della responsabilità penale ex art. 76 del DPR 445/2000, nonché della decadenza dal contributo concesso ex art. 75 DPR 445/2000</w:t>
      </w:r>
    </w:p>
    <w:p w14:paraId="5D078197" w14:textId="77777777" w:rsidR="00400934" w:rsidRPr="0078248E" w:rsidRDefault="00C65F36" w:rsidP="00400934">
      <w:pPr>
        <w:jc w:val="center"/>
        <w:rPr>
          <w:rFonts w:ascii="Century Gothic" w:hAnsi="Century Gothic"/>
          <w:b/>
          <w:bCs/>
        </w:rPr>
      </w:pPr>
      <w:r w:rsidRPr="0078248E">
        <w:rPr>
          <w:rFonts w:ascii="Century Gothic" w:hAnsi="Century Gothic"/>
          <w:b/>
          <w:bCs/>
        </w:rPr>
        <w:t>DICHIARA</w:t>
      </w:r>
      <w:r w:rsidR="00400934" w:rsidRPr="0078248E">
        <w:rPr>
          <w:rFonts w:ascii="Century Gothic" w:hAnsi="Century Gothic"/>
          <w:b/>
          <w:bCs/>
        </w:rPr>
        <w:t xml:space="preserve"> d</w:t>
      </w:r>
      <w:r w:rsidR="00516DE2" w:rsidRPr="0078248E">
        <w:rPr>
          <w:rFonts w:ascii="Century Gothic" w:hAnsi="Century Gothic"/>
          <w:b/>
          <w:bCs/>
        </w:rPr>
        <w:t>i essere:</w:t>
      </w:r>
    </w:p>
    <w:p w14:paraId="04036FAD" w14:textId="2E5D4A5A" w:rsidR="00EA52A9" w:rsidRPr="005A14F5" w:rsidRDefault="00516DE2" w:rsidP="0022726D">
      <w:pPr>
        <w:pStyle w:val="Paragrafoelenco"/>
        <w:numPr>
          <w:ilvl w:val="0"/>
          <w:numId w:val="16"/>
        </w:numPr>
        <w:jc w:val="both"/>
        <w:rPr>
          <w:rFonts w:ascii="Century Gothic" w:eastAsia="Calibri" w:hAnsi="Century Gothic" w:cs="Century Gothic"/>
          <w:bCs/>
          <w:color w:val="000000"/>
        </w:rPr>
      </w:pPr>
      <w:r w:rsidRPr="005A14F5">
        <w:rPr>
          <w:rFonts w:ascii="Century Gothic" w:eastAsia="Calibri" w:hAnsi="Century Gothic" w:cs="Century Gothic"/>
          <w:bCs/>
          <w:color w:val="000000"/>
        </w:rPr>
        <w:lastRenderedPageBreak/>
        <w:t>Ent</w:t>
      </w:r>
      <w:r w:rsidR="00AF45EB" w:rsidRPr="005A14F5">
        <w:rPr>
          <w:rFonts w:ascii="Century Gothic" w:eastAsia="Calibri" w:hAnsi="Century Gothic" w:cs="Century Gothic"/>
          <w:bCs/>
          <w:color w:val="000000"/>
        </w:rPr>
        <w:t>e</w:t>
      </w:r>
      <w:r w:rsidRPr="005A14F5">
        <w:rPr>
          <w:rFonts w:ascii="Century Gothic" w:eastAsia="Calibri" w:hAnsi="Century Gothic" w:cs="Century Gothic"/>
          <w:bCs/>
          <w:color w:val="000000"/>
        </w:rPr>
        <w:t xml:space="preserve"> accreditat</w:t>
      </w:r>
      <w:r w:rsidR="00442B10" w:rsidRPr="005A14F5">
        <w:rPr>
          <w:rFonts w:ascii="Century Gothic" w:eastAsia="Calibri" w:hAnsi="Century Gothic" w:cs="Century Gothic"/>
          <w:bCs/>
          <w:color w:val="000000"/>
        </w:rPr>
        <w:t>o</w:t>
      </w:r>
      <w:r w:rsidRPr="005A14F5">
        <w:rPr>
          <w:rFonts w:ascii="Century Gothic" w:eastAsia="Calibri" w:hAnsi="Century Gothic" w:cs="Century Gothic"/>
          <w:bCs/>
          <w:color w:val="000000"/>
        </w:rPr>
        <w:t xml:space="preserve"> </w:t>
      </w:r>
      <w:r w:rsidR="002C12EC" w:rsidRPr="005A14F5">
        <w:rPr>
          <w:rFonts w:ascii="Century Gothic" w:eastAsia="Calibri" w:hAnsi="Century Gothic" w:cs="Century Gothic"/>
          <w:bCs/>
          <w:color w:val="000000"/>
        </w:rPr>
        <w:t xml:space="preserve">con il S.S.R. </w:t>
      </w:r>
      <w:r w:rsidRPr="005A14F5">
        <w:rPr>
          <w:rFonts w:ascii="Century Gothic" w:eastAsia="Calibri" w:hAnsi="Century Gothic" w:cs="Century Gothic"/>
          <w:bCs/>
          <w:color w:val="000000"/>
        </w:rPr>
        <w:t>per l</w:t>
      </w:r>
      <w:r w:rsidR="002C12EC" w:rsidRPr="005A14F5">
        <w:rPr>
          <w:rFonts w:ascii="Century Gothic" w:eastAsia="Calibri" w:hAnsi="Century Gothic" w:cs="Century Gothic"/>
          <w:bCs/>
          <w:color w:val="000000"/>
        </w:rPr>
        <w:t xml:space="preserve">’erogazione </w:t>
      </w:r>
      <w:r w:rsidRPr="005A14F5">
        <w:rPr>
          <w:rFonts w:ascii="Century Gothic" w:eastAsia="Calibri" w:hAnsi="Century Gothic" w:cs="Century Gothic"/>
          <w:bCs/>
          <w:color w:val="000000"/>
        </w:rPr>
        <w:t xml:space="preserve">di </w:t>
      </w:r>
      <w:r w:rsidR="0078248E" w:rsidRPr="005A14F5">
        <w:rPr>
          <w:rFonts w:ascii="Century Gothic" w:eastAsia="Calibri" w:hAnsi="Century Gothic" w:cs="Century Gothic"/>
          <w:bCs/>
          <w:color w:val="000000"/>
        </w:rPr>
        <w:t>prestazioni residenziali</w:t>
      </w:r>
      <w:r w:rsidR="00690928" w:rsidRPr="005A14F5">
        <w:rPr>
          <w:rFonts w:ascii="Century Gothic" w:eastAsia="Calibri" w:hAnsi="Century Gothic" w:cs="Century Gothic"/>
          <w:bCs/>
          <w:color w:val="000000"/>
        </w:rPr>
        <w:t xml:space="preserve"> e/o semiresidenziali</w:t>
      </w:r>
      <w:r w:rsidR="0078248E" w:rsidRPr="005A14F5">
        <w:rPr>
          <w:rFonts w:ascii="Century Gothic" w:eastAsia="Calibri" w:hAnsi="Century Gothic" w:cs="Century Gothic"/>
          <w:bCs/>
          <w:color w:val="000000"/>
        </w:rPr>
        <w:t xml:space="preserve"> di psichiatria </w:t>
      </w:r>
      <w:r w:rsidR="00E545AC" w:rsidRPr="005A14F5">
        <w:rPr>
          <w:rFonts w:ascii="Century Gothic" w:eastAsia="Calibri" w:hAnsi="Century Gothic" w:cs="Century Gothic"/>
          <w:bCs/>
          <w:color w:val="000000"/>
        </w:rPr>
        <w:t>e/o neuropsichiatria d</w:t>
      </w:r>
      <w:r w:rsidR="00EA52A9" w:rsidRPr="005A14F5">
        <w:rPr>
          <w:rFonts w:ascii="Century Gothic" w:eastAsia="Calibri" w:hAnsi="Century Gothic" w:cs="Century Gothic"/>
          <w:bCs/>
          <w:color w:val="000000"/>
        </w:rPr>
        <w:t>ell’infanzia e dell’adolescenza</w:t>
      </w:r>
    </w:p>
    <w:p w14:paraId="6A2298F5" w14:textId="77777777" w:rsidR="0022726D" w:rsidRPr="005A14F5" w:rsidRDefault="00EA52A9" w:rsidP="00AB2F4D">
      <w:pPr>
        <w:pStyle w:val="Paragrafoelenco"/>
        <w:numPr>
          <w:ilvl w:val="0"/>
          <w:numId w:val="14"/>
        </w:numPr>
        <w:jc w:val="both"/>
        <w:rPr>
          <w:rFonts w:ascii="Century Gothic" w:eastAsia="Calibri" w:hAnsi="Century Gothic" w:cs="Century Gothic"/>
          <w:bCs/>
          <w:color w:val="000000"/>
        </w:rPr>
      </w:pPr>
      <w:r w:rsidRPr="005A14F5">
        <w:rPr>
          <w:rFonts w:ascii="Century Gothic" w:eastAsia="Calibri" w:hAnsi="Century Gothic" w:cs="Century Gothic"/>
          <w:bCs/>
          <w:color w:val="000000"/>
        </w:rPr>
        <w:t xml:space="preserve">Di non </w:t>
      </w:r>
      <w:r w:rsidR="0022726D" w:rsidRPr="005A14F5">
        <w:rPr>
          <w:rFonts w:ascii="Century Gothic" w:eastAsia="Calibri" w:hAnsi="Century Gothic" w:cs="Century Gothic"/>
          <w:bCs/>
          <w:color w:val="000000"/>
        </w:rPr>
        <w:t>essere oggetto di provvedimenti di sospensione in relazione all’accreditamento di cui al Decreto regionale;</w:t>
      </w:r>
    </w:p>
    <w:p w14:paraId="12DFEFF4" w14:textId="7BE77AD0" w:rsidR="00EA52A9" w:rsidRPr="005A14F5" w:rsidRDefault="0022726D" w:rsidP="00AB2F4D">
      <w:pPr>
        <w:pStyle w:val="Paragrafoelenco"/>
        <w:numPr>
          <w:ilvl w:val="0"/>
          <w:numId w:val="14"/>
        </w:numPr>
        <w:jc w:val="both"/>
        <w:rPr>
          <w:rFonts w:ascii="Century Gothic" w:eastAsia="Calibri" w:hAnsi="Century Gothic" w:cs="Century Gothic"/>
          <w:bCs/>
          <w:color w:val="000000"/>
        </w:rPr>
      </w:pPr>
      <w:r w:rsidRPr="005A14F5">
        <w:rPr>
          <w:rFonts w:ascii="Century Gothic" w:eastAsia="Calibri" w:hAnsi="Century Gothic" w:cs="Century Gothic"/>
          <w:bCs/>
          <w:color w:val="000000"/>
        </w:rPr>
        <w:t xml:space="preserve">Di avere adempiuto agli obblighi di pubblicazione di cui all’art.2 bis comma3 del Dleg.33/2013; </w:t>
      </w:r>
    </w:p>
    <w:p w14:paraId="34052EA5" w14:textId="0FE73DFD" w:rsidR="00516DE2" w:rsidRPr="005A14F5" w:rsidRDefault="00EA52A9" w:rsidP="00AB2F4D">
      <w:pPr>
        <w:pStyle w:val="Paragrafoelenco"/>
        <w:numPr>
          <w:ilvl w:val="0"/>
          <w:numId w:val="14"/>
        </w:numPr>
        <w:jc w:val="both"/>
        <w:rPr>
          <w:b/>
          <w:bCs/>
        </w:rPr>
      </w:pPr>
      <w:r w:rsidRPr="005A14F5">
        <w:rPr>
          <w:rFonts w:ascii="Century Gothic" w:eastAsia="Calibri" w:hAnsi="Century Gothic" w:cs="Century Gothic"/>
          <w:bCs/>
          <w:color w:val="000000"/>
        </w:rPr>
        <w:t>Di aver redatto ed aggiornato il Progetto Organizzativo-Gestionale come da DGR 3226/2020</w:t>
      </w:r>
      <w:r w:rsidR="00CC3AA4" w:rsidRPr="005A14F5">
        <w:rPr>
          <w:rFonts w:ascii="Century Gothic" w:eastAsia="Calibri" w:hAnsi="Century Gothic" w:cs="Century Gothic"/>
          <w:bCs/>
          <w:color w:val="000000"/>
        </w:rPr>
        <w:t>.</w:t>
      </w:r>
    </w:p>
    <w:p w14:paraId="45DB42F6" w14:textId="77777777" w:rsidR="00AA3711" w:rsidRPr="0078248E" w:rsidRDefault="00C65F36" w:rsidP="00AA3711">
      <w:pPr>
        <w:jc w:val="both"/>
        <w:rPr>
          <w:rFonts w:ascii="Century Gothic" w:hAnsi="Century Gothic"/>
          <w:b/>
          <w:bCs/>
        </w:rPr>
      </w:pPr>
      <w:r w:rsidRPr="00C65F36">
        <w:rPr>
          <w:b/>
          <w:bCs/>
        </w:rPr>
        <w:t xml:space="preserve"> </w:t>
      </w:r>
      <w:r w:rsidR="00AA3711" w:rsidRPr="0078248E">
        <w:rPr>
          <w:rFonts w:ascii="Century Gothic" w:hAnsi="Century Gothic"/>
          <w:b/>
          <w:bCs/>
        </w:rPr>
        <w:t xml:space="preserve">Documentazione </w:t>
      </w:r>
      <w:r w:rsidR="008905B8" w:rsidRPr="0078248E">
        <w:rPr>
          <w:rFonts w:ascii="Century Gothic" w:hAnsi="Century Gothic"/>
          <w:b/>
          <w:bCs/>
        </w:rPr>
        <w:t>allegata</w:t>
      </w:r>
      <w:r w:rsidR="00AA3711" w:rsidRPr="0078248E">
        <w:rPr>
          <w:rFonts w:ascii="Century Gothic" w:hAnsi="Century Gothic"/>
          <w:b/>
          <w:bCs/>
        </w:rPr>
        <w:t xml:space="preserve"> </w:t>
      </w:r>
    </w:p>
    <w:p w14:paraId="07A4BB1A" w14:textId="77777777" w:rsidR="00791B5A" w:rsidRPr="00791B5A" w:rsidRDefault="00791B5A" w:rsidP="00791B5A">
      <w:pPr>
        <w:jc w:val="both"/>
        <w:rPr>
          <w:rFonts w:ascii="Century Gothic" w:eastAsia="Calibri" w:hAnsi="Century Gothic" w:cs="Century Gothic"/>
          <w:bCs/>
          <w:color w:val="000000"/>
        </w:rPr>
      </w:pPr>
      <w:r w:rsidRPr="00791B5A">
        <w:rPr>
          <w:rFonts w:ascii="Century Gothic" w:eastAsia="Calibri" w:hAnsi="Century Gothic" w:cs="Century Gothic"/>
          <w:bCs/>
          <w:color w:val="000000"/>
        </w:rPr>
        <w:t xml:space="preserve">Unitamente alla dichiarazione di Manifestazione di interesse </w:t>
      </w:r>
      <w:r w:rsidR="0094424D">
        <w:rPr>
          <w:rFonts w:ascii="Century Gothic" w:eastAsia="Calibri" w:hAnsi="Century Gothic" w:cs="Century Gothic"/>
          <w:bCs/>
          <w:color w:val="000000"/>
        </w:rPr>
        <w:t xml:space="preserve">dovranno </w:t>
      </w:r>
      <w:r w:rsidRPr="00791B5A">
        <w:rPr>
          <w:rFonts w:ascii="Century Gothic" w:eastAsia="Calibri" w:hAnsi="Century Gothic" w:cs="Century Gothic"/>
          <w:bCs/>
          <w:color w:val="000000"/>
        </w:rPr>
        <w:t>essere allegati tutti i documenti ritenuti utili a sostenere la candidatura con particolare riferimento:</w:t>
      </w:r>
    </w:p>
    <w:p w14:paraId="08D16A0F" w14:textId="77777777" w:rsidR="000456FD" w:rsidRPr="00AB2F4D" w:rsidRDefault="000456FD" w:rsidP="000456FD">
      <w:pPr>
        <w:pStyle w:val="Paragrafoelenco"/>
        <w:numPr>
          <w:ilvl w:val="0"/>
          <w:numId w:val="12"/>
        </w:numPr>
        <w:spacing w:after="160" w:line="259" w:lineRule="auto"/>
        <w:jc w:val="both"/>
        <w:rPr>
          <w:rFonts w:ascii="Century Gothic" w:eastAsia="Calibri" w:hAnsi="Century Gothic" w:cs="Century Gothic"/>
          <w:bCs/>
          <w:color w:val="000000"/>
        </w:rPr>
      </w:pPr>
      <w:r w:rsidRPr="00AB2F4D">
        <w:rPr>
          <w:rFonts w:ascii="Century Gothic" w:eastAsia="Calibri" w:hAnsi="Century Gothic" w:cs="Century Gothic"/>
          <w:bCs/>
          <w:color w:val="000000"/>
        </w:rPr>
        <w:t>Elenco pazienti attualmente ospitati su posti non</w:t>
      </w:r>
      <w:r w:rsidR="0019602C" w:rsidRPr="00AB2F4D">
        <w:rPr>
          <w:rFonts w:ascii="Century Gothic" w:eastAsia="Calibri" w:hAnsi="Century Gothic" w:cs="Century Gothic"/>
          <w:bCs/>
          <w:color w:val="000000"/>
        </w:rPr>
        <w:t xml:space="preserve"> contrattualizzati (43 san) con relativo </w:t>
      </w:r>
      <w:r w:rsidRPr="00AB2F4D">
        <w:rPr>
          <w:rFonts w:ascii="Century Gothic" w:eastAsia="Calibri" w:hAnsi="Century Gothic" w:cs="Century Gothic"/>
          <w:bCs/>
          <w:color w:val="000000"/>
        </w:rPr>
        <w:t>codice fiscale ed indicazione del DSMD di competenza;</w:t>
      </w:r>
    </w:p>
    <w:p w14:paraId="64DE7466" w14:textId="165D1058" w:rsidR="000456FD" w:rsidRPr="005A14F5" w:rsidRDefault="000456FD" w:rsidP="000456FD">
      <w:pPr>
        <w:pStyle w:val="Paragrafoelenco"/>
        <w:numPr>
          <w:ilvl w:val="0"/>
          <w:numId w:val="12"/>
        </w:numPr>
        <w:spacing w:after="160" w:line="259" w:lineRule="auto"/>
        <w:jc w:val="both"/>
        <w:rPr>
          <w:rFonts w:ascii="Century Gothic" w:eastAsia="Calibri" w:hAnsi="Century Gothic" w:cs="Century Gothic"/>
          <w:bCs/>
          <w:color w:val="000000"/>
        </w:rPr>
      </w:pPr>
      <w:r w:rsidRPr="005A14F5">
        <w:rPr>
          <w:rFonts w:ascii="Century Gothic" w:eastAsia="Calibri" w:hAnsi="Century Gothic" w:cs="Century Gothic"/>
          <w:bCs/>
          <w:color w:val="000000"/>
        </w:rPr>
        <w:t xml:space="preserve">Copia dell’autorizzazione all’inserimento </w:t>
      </w:r>
      <w:r w:rsidR="0022726D" w:rsidRPr="005A14F5">
        <w:rPr>
          <w:rFonts w:ascii="Century Gothic" w:eastAsia="Calibri" w:hAnsi="Century Gothic" w:cs="Century Gothic"/>
          <w:bCs/>
          <w:color w:val="000000"/>
        </w:rPr>
        <w:t>dei pazienti inseriti su posti non contrattualizzati (flusso 43 san),</w:t>
      </w:r>
      <w:r w:rsidRPr="005A14F5">
        <w:rPr>
          <w:rFonts w:ascii="Century Gothic" w:eastAsia="Calibri" w:hAnsi="Century Gothic" w:cs="Century Gothic"/>
          <w:bCs/>
          <w:color w:val="000000"/>
        </w:rPr>
        <w:t xml:space="preserve"> rilasciata da ATS; </w:t>
      </w:r>
    </w:p>
    <w:p w14:paraId="45245AAD" w14:textId="77777777" w:rsidR="000456FD" w:rsidRPr="00AB2F4D" w:rsidRDefault="000456FD" w:rsidP="000456FD">
      <w:pPr>
        <w:pStyle w:val="Paragrafoelenco"/>
        <w:numPr>
          <w:ilvl w:val="0"/>
          <w:numId w:val="12"/>
        </w:numPr>
        <w:spacing w:after="160" w:line="259" w:lineRule="auto"/>
        <w:jc w:val="both"/>
        <w:rPr>
          <w:rFonts w:ascii="Century Gothic" w:eastAsia="Calibri" w:hAnsi="Century Gothic" w:cs="Century Gothic"/>
          <w:bCs/>
          <w:color w:val="000000"/>
        </w:rPr>
      </w:pPr>
      <w:r w:rsidRPr="00AB2F4D">
        <w:rPr>
          <w:rFonts w:ascii="Century Gothic" w:eastAsia="Calibri" w:hAnsi="Century Gothic" w:cs="Century Gothic"/>
          <w:bCs/>
          <w:color w:val="000000"/>
        </w:rPr>
        <w:t>Copia del registro presenze al 31/03/20</w:t>
      </w:r>
      <w:r w:rsidR="00EA52A9" w:rsidRPr="00AB2F4D">
        <w:rPr>
          <w:rFonts w:ascii="Century Gothic" w:eastAsia="Calibri" w:hAnsi="Century Gothic" w:cs="Century Gothic"/>
          <w:bCs/>
          <w:color w:val="000000"/>
        </w:rPr>
        <w:t>21.</w:t>
      </w:r>
    </w:p>
    <w:p w14:paraId="1EB76EB9" w14:textId="77777777" w:rsidR="00AA3711" w:rsidRPr="00742B24" w:rsidRDefault="00AA3711" w:rsidP="00791B5A">
      <w:pPr>
        <w:spacing w:after="160" w:line="259" w:lineRule="auto"/>
        <w:jc w:val="both"/>
        <w:rPr>
          <w:rFonts w:ascii="Century Gothic" w:eastAsia="Calibri" w:hAnsi="Century Gothic" w:cs="Century Gothic"/>
          <w:bCs/>
          <w:color w:val="000000"/>
        </w:rPr>
      </w:pPr>
      <w:r w:rsidRPr="00742B24">
        <w:rPr>
          <w:rFonts w:ascii="Century Gothic" w:eastAsia="Calibri" w:hAnsi="Century Gothic" w:cs="Century Gothic"/>
          <w:bCs/>
          <w:color w:val="000000"/>
        </w:rPr>
        <w:t xml:space="preserve">La dichiarazione di Manifestazione di interesse e gli eventuali documenti allegati, per essere considerati, dovranno necessariamente essere accompagnati da copia del documento di identità del Legale Rappresentante che sottoscrive la dichiarazione stessa. </w:t>
      </w:r>
    </w:p>
    <w:p w14:paraId="7E1F7ACE" w14:textId="77777777" w:rsidR="00C65F36" w:rsidRPr="00975EAC" w:rsidRDefault="00C65F36" w:rsidP="00C65F36">
      <w:pPr>
        <w:spacing w:after="0" w:line="240" w:lineRule="auto"/>
        <w:jc w:val="center"/>
        <w:rPr>
          <w:rFonts w:ascii="Century Gothic" w:hAnsi="Century Gothic"/>
        </w:rPr>
      </w:pPr>
      <w:r w:rsidRPr="00975EAC">
        <w:rPr>
          <w:rFonts w:ascii="Century Gothic" w:hAnsi="Century Gothic"/>
          <w:b/>
          <w:bCs/>
        </w:rPr>
        <w:t>DICHIARA L’IMPEGNO</w:t>
      </w:r>
    </w:p>
    <w:p w14:paraId="18B73B9B" w14:textId="77777777" w:rsidR="00C65F36" w:rsidRPr="00C65F36" w:rsidRDefault="00C65F36" w:rsidP="00C65F36">
      <w:pPr>
        <w:spacing w:after="0" w:line="240" w:lineRule="auto"/>
        <w:jc w:val="center"/>
      </w:pPr>
    </w:p>
    <w:p w14:paraId="48766C12" w14:textId="77777777" w:rsidR="00C65F36" w:rsidRPr="00EF68FB" w:rsidRDefault="00C65F36" w:rsidP="00120D53">
      <w:pPr>
        <w:spacing w:after="0" w:line="240" w:lineRule="auto"/>
        <w:rPr>
          <w:rFonts w:ascii="Century Gothic" w:eastAsia="Calibri" w:hAnsi="Century Gothic" w:cs="Century Gothic"/>
          <w:bCs/>
          <w:color w:val="000000"/>
        </w:rPr>
      </w:pPr>
      <w:r w:rsidRPr="00EF68FB">
        <w:rPr>
          <w:rFonts w:ascii="Century Gothic" w:eastAsia="Calibri" w:hAnsi="Century Gothic" w:cs="Century Gothic"/>
          <w:bCs/>
          <w:color w:val="000000"/>
        </w:rPr>
        <w:t>nel caso in cui la presente candidatura sia positivamente accolta, di aderire alle modalità e regole previste dall’Avviso</w:t>
      </w:r>
      <w:r w:rsidR="00120D53" w:rsidRPr="00EF68FB">
        <w:rPr>
          <w:rFonts w:ascii="Century Gothic" w:eastAsia="Calibri" w:hAnsi="Century Gothic" w:cs="Century Gothic"/>
          <w:bCs/>
          <w:color w:val="000000"/>
        </w:rPr>
        <w:t xml:space="preserve">. </w:t>
      </w:r>
    </w:p>
    <w:p w14:paraId="021CC250" w14:textId="77777777" w:rsidR="00C65F36" w:rsidRPr="00EF68FB" w:rsidRDefault="00C65F36" w:rsidP="00C65F36">
      <w:pPr>
        <w:spacing w:after="0" w:line="240" w:lineRule="auto"/>
        <w:ind w:left="45"/>
        <w:rPr>
          <w:rFonts w:ascii="Century Gothic" w:eastAsia="Calibri" w:hAnsi="Century Gothic" w:cs="Century Gothic"/>
          <w:bCs/>
          <w:color w:val="000000"/>
        </w:rPr>
      </w:pPr>
    </w:p>
    <w:p w14:paraId="24572D63" w14:textId="77777777" w:rsidR="00C65F36" w:rsidRPr="00EF68FB" w:rsidRDefault="00C65F36" w:rsidP="00C65F36">
      <w:pPr>
        <w:spacing w:after="0" w:line="240" w:lineRule="auto"/>
        <w:ind w:left="45"/>
        <w:rPr>
          <w:rFonts w:ascii="Century Gothic" w:eastAsia="Calibri" w:hAnsi="Century Gothic" w:cs="Century Gothic"/>
          <w:bCs/>
          <w:color w:val="000000"/>
        </w:rPr>
      </w:pPr>
      <w:r w:rsidRPr="00EF68FB">
        <w:rPr>
          <w:rFonts w:ascii="Century Gothic" w:eastAsia="Calibri" w:hAnsi="Century Gothic" w:cs="Century Gothic"/>
          <w:bCs/>
          <w:color w:val="000000"/>
        </w:rPr>
        <w:t xml:space="preserve"> Data_______________________ </w:t>
      </w:r>
    </w:p>
    <w:p w14:paraId="3F74FCE5" w14:textId="77777777" w:rsidR="00C65F36" w:rsidRPr="00EF68FB" w:rsidRDefault="00C65F36" w:rsidP="00C65F36">
      <w:pPr>
        <w:spacing w:after="0" w:line="240" w:lineRule="auto"/>
        <w:ind w:left="5001" w:firstLine="663"/>
        <w:rPr>
          <w:rFonts w:ascii="Century Gothic" w:eastAsia="Calibri" w:hAnsi="Century Gothic" w:cs="Century Gothic"/>
          <w:bCs/>
          <w:color w:val="000000"/>
        </w:rPr>
      </w:pPr>
      <w:r w:rsidRPr="00EF68FB">
        <w:rPr>
          <w:rFonts w:ascii="Century Gothic" w:eastAsia="Calibri" w:hAnsi="Century Gothic" w:cs="Century Gothic"/>
          <w:bCs/>
          <w:color w:val="000000"/>
        </w:rPr>
        <w:t xml:space="preserve">Legale Rappresentante </w:t>
      </w:r>
    </w:p>
    <w:p w14:paraId="0616A414" w14:textId="77777777" w:rsidR="00F57F61" w:rsidRPr="00EF68FB" w:rsidRDefault="00F57F61" w:rsidP="00C65F36">
      <w:pPr>
        <w:spacing w:after="0" w:line="240" w:lineRule="auto"/>
        <w:ind w:left="5001" w:firstLine="663"/>
        <w:rPr>
          <w:rFonts w:ascii="Century Gothic" w:eastAsia="Calibri" w:hAnsi="Century Gothic" w:cs="Century Gothic"/>
          <w:bCs/>
          <w:color w:val="000000"/>
        </w:rPr>
      </w:pPr>
    </w:p>
    <w:p w14:paraId="2DA1404D" w14:textId="77777777" w:rsidR="00C65F36" w:rsidRPr="00EF68FB" w:rsidRDefault="00C65F36" w:rsidP="00C65F36">
      <w:pPr>
        <w:spacing w:after="0" w:line="240" w:lineRule="auto"/>
        <w:ind w:left="4293" w:firstLine="663"/>
        <w:rPr>
          <w:rFonts w:ascii="Century Gothic" w:eastAsia="Calibri" w:hAnsi="Century Gothic" w:cs="Century Gothic"/>
          <w:bCs/>
          <w:color w:val="000000"/>
        </w:rPr>
      </w:pPr>
      <w:r w:rsidRPr="00EF68FB">
        <w:rPr>
          <w:rFonts w:ascii="Century Gothic" w:eastAsia="Calibri" w:hAnsi="Century Gothic" w:cs="Century Gothic"/>
          <w:bCs/>
          <w:color w:val="000000"/>
        </w:rPr>
        <w:t>______________________________</w:t>
      </w:r>
    </w:p>
    <w:p w14:paraId="1E2C83D2" w14:textId="77777777" w:rsidR="00F57F61" w:rsidRPr="00EF68FB" w:rsidRDefault="00F57F61" w:rsidP="00C65F36">
      <w:pPr>
        <w:spacing w:after="0" w:line="240" w:lineRule="auto"/>
        <w:ind w:left="4293" w:firstLine="663"/>
        <w:rPr>
          <w:rFonts w:ascii="Century Gothic" w:eastAsia="Calibri" w:hAnsi="Century Gothic" w:cs="Century Gothic"/>
          <w:bCs/>
          <w:color w:val="000000"/>
        </w:rPr>
      </w:pPr>
    </w:p>
    <w:p w14:paraId="2CC9CB75" w14:textId="77777777" w:rsidR="00F57F61" w:rsidRDefault="00F57F61" w:rsidP="00C65F36">
      <w:pPr>
        <w:spacing w:after="0" w:line="240" w:lineRule="auto"/>
        <w:ind w:left="4293" w:firstLine="663"/>
      </w:pPr>
    </w:p>
    <w:p w14:paraId="548F1BDF" w14:textId="77777777" w:rsidR="000309C7" w:rsidRPr="00C65F36" w:rsidRDefault="00C65F36" w:rsidP="00C65F36">
      <w:pPr>
        <w:spacing w:after="0" w:line="240" w:lineRule="auto"/>
        <w:ind w:left="45"/>
      </w:pPr>
      <w:r w:rsidRPr="00C65F36">
        <w:rPr>
          <w:b/>
          <w:bCs/>
        </w:rPr>
        <w:t xml:space="preserve">Allegare copia del Documento di Identità del Legale Rappresentante e la documentazione attestata. </w:t>
      </w:r>
    </w:p>
    <w:sectPr w:rsidR="000309C7" w:rsidRPr="00C65F3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15F75" w14:textId="77777777" w:rsidR="00CF3215" w:rsidRDefault="00CF3215" w:rsidP="00F57F61">
      <w:pPr>
        <w:spacing w:after="0" w:line="240" w:lineRule="auto"/>
      </w:pPr>
      <w:r>
        <w:separator/>
      </w:r>
    </w:p>
  </w:endnote>
  <w:endnote w:type="continuationSeparator" w:id="0">
    <w:p w14:paraId="2E0F75E4" w14:textId="77777777" w:rsidR="00CF3215" w:rsidRDefault="00CF3215" w:rsidP="00F5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589989"/>
      <w:docPartObj>
        <w:docPartGallery w:val="Page Numbers (Bottom of Page)"/>
        <w:docPartUnique/>
      </w:docPartObj>
    </w:sdtPr>
    <w:sdtEndPr/>
    <w:sdtContent>
      <w:p w14:paraId="53768CE1" w14:textId="397EDA84" w:rsidR="00F57F61" w:rsidRDefault="00F57F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F5">
          <w:rPr>
            <w:noProof/>
          </w:rPr>
          <w:t>1</w:t>
        </w:r>
        <w:r>
          <w:fldChar w:fldCharType="end"/>
        </w:r>
      </w:p>
    </w:sdtContent>
  </w:sdt>
  <w:p w14:paraId="06077BAB" w14:textId="77777777" w:rsidR="00F57F61" w:rsidRDefault="00F57F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2816" w14:textId="77777777" w:rsidR="00CF3215" w:rsidRDefault="00CF3215" w:rsidP="00F57F61">
      <w:pPr>
        <w:spacing w:after="0" w:line="240" w:lineRule="auto"/>
      </w:pPr>
      <w:r>
        <w:separator/>
      </w:r>
    </w:p>
  </w:footnote>
  <w:footnote w:type="continuationSeparator" w:id="0">
    <w:p w14:paraId="79CAC384" w14:textId="77777777" w:rsidR="00CF3215" w:rsidRDefault="00CF3215" w:rsidP="00F5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68D"/>
    <w:multiLevelType w:val="hybridMultilevel"/>
    <w:tmpl w:val="D5D61C6A"/>
    <w:lvl w:ilvl="0" w:tplc="689A33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C34"/>
    <w:multiLevelType w:val="hybridMultilevel"/>
    <w:tmpl w:val="43A21E4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17E24"/>
    <w:multiLevelType w:val="hybridMultilevel"/>
    <w:tmpl w:val="A8F681CE"/>
    <w:lvl w:ilvl="0" w:tplc="95847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3CF"/>
    <w:multiLevelType w:val="hybridMultilevel"/>
    <w:tmpl w:val="8F8A0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479B1"/>
    <w:multiLevelType w:val="hybridMultilevel"/>
    <w:tmpl w:val="45149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B987F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738C1"/>
    <w:multiLevelType w:val="hybridMultilevel"/>
    <w:tmpl w:val="2C725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95512"/>
    <w:multiLevelType w:val="hybridMultilevel"/>
    <w:tmpl w:val="7B280AD4"/>
    <w:lvl w:ilvl="0" w:tplc="567667B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71FE8"/>
    <w:multiLevelType w:val="hybridMultilevel"/>
    <w:tmpl w:val="1BF61A58"/>
    <w:lvl w:ilvl="0" w:tplc="6474470C">
      <w:numFmt w:val="bullet"/>
      <w:lvlText w:val="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DC11C1D"/>
    <w:multiLevelType w:val="hybridMultilevel"/>
    <w:tmpl w:val="60D066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E20C8"/>
    <w:multiLevelType w:val="hybridMultilevel"/>
    <w:tmpl w:val="93EA1B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D229B"/>
    <w:multiLevelType w:val="hybridMultilevel"/>
    <w:tmpl w:val="AADAF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D39AB"/>
    <w:multiLevelType w:val="hybridMultilevel"/>
    <w:tmpl w:val="318E7B8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B035976"/>
    <w:multiLevelType w:val="hybridMultilevel"/>
    <w:tmpl w:val="3E4AED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64D9E"/>
    <w:multiLevelType w:val="hybridMultilevel"/>
    <w:tmpl w:val="BED0EB66"/>
    <w:lvl w:ilvl="0" w:tplc="D4C05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968F1"/>
    <w:multiLevelType w:val="hybridMultilevel"/>
    <w:tmpl w:val="76B46028"/>
    <w:lvl w:ilvl="0" w:tplc="6D44494A">
      <w:start w:val="1"/>
      <w:numFmt w:val="bullet"/>
      <w:lvlText w:val="□"/>
      <w:lvlJc w:val="left"/>
      <w:pPr>
        <w:ind w:left="786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7C895E21"/>
    <w:multiLevelType w:val="hybridMultilevel"/>
    <w:tmpl w:val="8D9ACF9A"/>
    <w:lvl w:ilvl="0" w:tplc="EA044546">
      <w:start w:val="1"/>
      <w:numFmt w:val="lowerLetter"/>
      <w:lvlText w:val="%1)"/>
      <w:lvlJc w:val="left"/>
      <w:pPr>
        <w:ind w:left="360" w:hanging="360"/>
      </w:pPr>
      <w:rPr>
        <w:rFonts w:ascii="Century Gothic" w:eastAsiaTheme="minorHAnsi" w:hAnsi="Century Gothic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4"/>
  </w:num>
  <w:num w:numId="12">
    <w:abstractNumId w:val="15"/>
  </w:num>
  <w:num w:numId="13">
    <w:abstractNumId w:val="2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36"/>
    <w:rsid w:val="000309C7"/>
    <w:rsid w:val="000456FD"/>
    <w:rsid w:val="00055322"/>
    <w:rsid w:val="0006463B"/>
    <w:rsid w:val="00120D53"/>
    <w:rsid w:val="0019254E"/>
    <w:rsid w:val="0019602C"/>
    <w:rsid w:val="001B400A"/>
    <w:rsid w:val="001B5EAC"/>
    <w:rsid w:val="001F16A7"/>
    <w:rsid w:val="00212F7F"/>
    <w:rsid w:val="00221006"/>
    <w:rsid w:val="00224A42"/>
    <w:rsid w:val="0022726D"/>
    <w:rsid w:val="002C12EC"/>
    <w:rsid w:val="00342AF4"/>
    <w:rsid w:val="003C4B06"/>
    <w:rsid w:val="00400934"/>
    <w:rsid w:val="00442B10"/>
    <w:rsid w:val="00453937"/>
    <w:rsid w:val="00485D26"/>
    <w:rsid w:val="004C23C7"/>
    <w:rsid w:val="004F04C5"/>
    <w:rsid w:val="004F756F"/>
    <w:rsid w:val="00516DE2"/>
    <w:rsid w:val="005560A5"/>
    <w:rsid w:val="005A14F5"/>
    <w:rsid w:val="005C6A28"/>
    <w:rsid w:val="005D1D12"/>
    <w:rsid w:val="005F2ABA"/>
    <w:rsid w:val="0060496C"/>
    <w:rsid w:val="00690928"/>
    <w:rsid w:val="006A1C92"/>
    <w:rsid w:val="00723E52"/>
    <w:rsid w:val="007352B7"/>
    <w:rsid w:val="00742B24"/>
    <w:rsid w:val="0077497B"/>
    <w:rsid w:val="0078248E"/>
    <w:rsid w:val="00791B5A"/>
    <w:rsid w:val="007D0238"/>
    <w:rsid w:val="0080409A"/>
    <w:rsid w:val="0083731B"/>
    <w:rsid w:val="008905B8"/>
    <w:rsid w:val="008D06C7"/>
    <w:rsid w:val="008D13D2"/>
    <w:rsid w:val="008E2190"/>
    <w:rsid w:val="008E4F40"/>
    <w:rsid w:val="009120A7"/>
    <w:rsid w:val="00930111"/>
    <w:rsid w:val="0094424D"/>
    <w:rsid w:val="00975EAC"/>
    <w:rsid w:val="00985990"/>
    <w:rsid w:val="00A26643"/>
    <w:rsid w:val="00A33962"/>
    <w:rsid w:val="00AA3711"/>
    <w:rsid w:val="00AB2F4D"/>
    <w:rsid w:val="00AC076F"/>
    <w:rsid w:val="00AD48F7"/>
    <w:rsid w:val="00AF45EB"/>
    <w:rsid w:val="00B6225A"/>
    <w:rsid w:val="00B8680A"/>
    <w:rsid w:val="00BB3309"/>
    <w:rsid w:val="00C636DD"/>
    <w:rsid w:val="00C65F36"/>
    <w:rsid w:val="00CA11F3"/>
    <w:rsid w:val="00CC3AA4"/>
    <w:rsid w:val="00CE43C8"/>
    <w:rsid w:val="00CF3215"/>
    <w:rsid w:val="00D3147B"/>
    <w:rsid w:val="00D81F0C"/>
    <w:rsid w:val="00D95427"/>
    <w:rsid w:val="00DB498B"/>
    <w:rsid w:val="00DC4179"/>
    <w:rsid w:val="00DF37D8"/>
    <w:rsid w:val="00E42D6D"/>
    <w:rsid w:val="00E50552"/>
    <w:rsid w:val="00E545AC"/>
    <w:rsid w:val="00EA52A9"/>
    <w:rsid w:val="00ED1739"/>
    <w:rsid w:val="00EF68FB"/>
    <w:rsid w:val="00F06D3E"/>
    <w:rsid w:val="00F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979E6"/>
  <w15:docId w15:val="{557FFDAE-B567-4D87-B530-B338778E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F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7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F61"/>
  </w:style>
  <w:style w:type="paragraph" w:styleId="Pidipagina">
    <w:name w:val="footer"/>
    <w:basedOn w:val="Normale"/>
    <w:link w:val="PidipaginaCarattere"/>
    <w:uiPriority w:val="99"/>
    <w:unhideWhenUsed/>
    <w:rsid w:val="00F57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F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D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6DE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1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1">
    <w:name w:val="normaltextrun1"/>
    <w:rsid w:val="0078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Pepegna Roberta</dc:creator>
  <cp:lastModifiedBy>Reali Patrizia</cp:lastModifiedBy>
  <cp:revision>17</cp:revision>
  <dcterms:created xsi:type="dcterms:W3CDTF">2021-04-09T12:22:00Z</dcterms:created>
  <dcterms:modified xsi:type="dcterms:W3CDTF">2021-04-13T07:13:00Z</dcterms:modified>
</cp:coreProperties>
</file>